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133BA8C6" w:rsidR="006A4292" w:rsidRPr="00621705" w:rsidRDefault="003D1B06" w:rsidP="00DF0600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ARC Week at Glance </w:t>
      </w:r>
    </w:p>
    <w:p w14:paraId="590A841A" w14:textId="344826EC" w:rsidR="00A35A04" w:rsidRPr="00621705" w:rsidRDefault="006A4292" w:rsidP="00CB130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21705">
        <w:rPr>
          <w:rFonts w:ascii="Times New Roman" w:hAnsi="Times New Roman" w:cs="Times New Roman"/>
          <w:b/>
          <w:bCs/>
          <w:sz w:val="28"/>
          <w:szCs w:val="28"/>
        </w:rPr>
        <w:t>Subject:</w:t>
      </w:r>
      <w:r w:rsidR="009A05B1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Math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D3AE2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3AE2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Advanced Algebra Concepts &amp; Connections</w:t>
      </w:r>
      <w:r w:rsidR="00107E0D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Grade: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CB130F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– 12</w:t>
      </w:r>
      <w:r w:rsidR="00D4775D" w:rsidRPr="00D4775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2015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00621705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006217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006217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693F59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3E0143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471415">
        <w:rPr>
          <w:rFonts w:ascii="Times New Roman" w:hAnsi="Times New Roman" w:cs="Times New Roman"/>
          <w:b/>
          <w:bCs/>
          <w:sz w:val="28"/>
          <w:szCs w:val="28"/>
        </w:rPr>
        <w:t xml:space="preserve"> to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65E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E014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4775D"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03349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E0143">
        <w:rPr>
          <w:rFonts w:ascii="Times New Roman" w:hAnsi="Times New Roman" w:cs="Times New Roman"/>
          <w:b/>
          <w:bCs/>
          <w:sz w:val="28"/>
          <w:szCs w:val="28"/>
        </w:rPr>
        <w:t>7</w:t>
      </w:r>
      <w:bookmarkStart w:id="0" w:name="_GoBack"/>
      <w:bookmarkEnd w:id="0"/>
    </w:p>
    <w:tbl>
      <w:tblPr>
        <w:tblStyle w:val="TableGrid"/>
        <w:tblW w:w="5096" w:type="pct"/>
        <w:tblLook w:val="04A0" w:firstRow="1" w:lastRow="0" w:firstColumn="1" w:lastColumn="0" w:noHBand="0" w:noVBand="1"/>
      </w:tblPr>
      <w:tblGrid>
        <w:gridCol w:w="719"/>
        <w:gridCol w:w="2179"/>
        <w:gridCol w:w="2338"/>
        <w:gridCol w:w="2338"/>
        <w:gridCol w:w="2660"/>
        <w:gridCol w:w="2097"/>
        <w:gridCol w:w="2335"/>
      </w:tblGrid>
      <w:tr w:rsidR="00895563" w:rsidRPr="002F7AA4" w14:paraId="77826ADC" w14:textId="77777777" w:rsidTr="00CE7ADE">
        <w:trPr>
          <w:trHeight w:val="629"/>
        </w:trPr>
        <w:tc>
          <w:tcPr>
            <w:tcW w:w="5000" w:type="pct"/>
            <w:gridSpan w:val="7"/>
            <w:vAlign w:val="center"/>
          </w:tcPr>
          <w:p w14:paraId="37033358" w14:textId="0CB0E706" w:rsidR="00CD09F2" w:rsidRDefault="00895563" w:rsidP="008D7AF7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</w:rPr>
            </w:pPr>
            <w:r w:rsidRPr="00F22626">
              <w:rPr>
                <w:b/>
                <w:color w:val="000000" w:themeColor="text1"/>
              </w:rPr>
              <w:t xml:space="preserve">Standard(s):  </w:t>
            </w:r>
          </w:p>
          <w:p w14:paraId="1F76CCE3" w14:textId="77777777" w:rsidR="00FB5AA8" w:rsidRPr="00FB5AA8" w:rsidRDefault="00FB5AA8" w:rsidP="00A069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5AA8">
              <w:rPr>
                <w:rFonts w:asciiTheme="minorHAnsi" w:hAnsiTheme="minorHAnsi" w:cstheme="minorHAnsi"/>
                <w:sz w:val="20"/>
                <w:szCs w:val="20"/>
              </w:rPr>
              <w:t xml:space="preserve">AA.FGR.3.3 Use the definition of a logarithm, logarithmic properties, and the inverse relationship between exponential and logarithmic functions to solve problems in context. </w:t>
            </w:r>
          </w:p>
          <w:p w14:paraId="09B71A72" w14:textId="77777777" w:rsidR="00FB5AA8" w:rsidRPr="00FB5AA8" w:rsidRDefault="00FB5AA8" w:rsidP="00A069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5AA8">
              <w:rPr>
                <w:rFonts w:asciiTheme="minorHAnsi" w:hAnsiTheme="minorHAnsi" w:cstheme="minorHAnsi"/>
                <w:sz w:val="20"/>
                <w:szCs w:val="20"/>
              </w:rPr>
              <w:t xml:space="preserve">AA.FGR.3.4 Create exponential equations and use logarithms to solve contextual problems for which only one variable is unknown. </w:t>
            </w:r>
          </w:p>
          <w:p w14:paraId="15A04EC3" w14:textId="77777777" w:rsidR="00FB5AA8" w:rsidRPr="00FB5AA8" w:rsidRDefault="00FB5AA8" w:rsidP="00A0697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FB5AA8">
              <w:rPr>
                <w:rFonts w:asciiTheme="minorHAnsi" w:hAnsiTheme="minorHAnsi" w:cstheme="minorHAnsi"/>
                <w:sz w:val="20"/>
                <w:szCs w:val="20"/>
              </w:rPr>
              <w:t>AA.FGR.3.5 Create and interpret logarithmic equations in one variable and use them to solve problems.</w:t>
            </w:r>
          </w:p>
          <w:p w14:paraId="0214EADA" w14:textId="26B1A517" w:rsidR="00895563" w:rsidRPr="00FB5AA8" w:rsidRDefault="00895563" w:rsidP="00A06971">
            <w:pPr>
              <w:pStyle w:val="NormalWeb"/>
              <w:shd w:val="clear" w:color="auto" w:fill="FFFFFF"/>
              <w:spacing w:before="0" w:beforeAutospacing="0" w:after="0" w:afterAutospacing="0"/>
            </w:pPr>
            <w:r w:rsidRPr="00F22626">
              <w:rPr>
                <w:b/>
                <w:color w:val="000000" w:themeColor="text1"/>
              </w:rPr>
              <w:t xml:space="preserve">Assessment(s):   </w:t>
            </w:r>
            <w:sdt>
              <w:sdtPr>
                <w:rPr>
                  <w:b/>
                  <w:color w:val="000000" w:themeColor="text1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AE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Quiz    </w:t>
            </w:r>
            <w:sdt>
              <w:sdtPr>
                <w:rPr>
                  <w:b/>
                  <w:color w:val="000000" w:themeColor="text1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160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Unit Test    </w:t>
            </w:r>
            <w:sdt>
              <w:sdtPr>
                <w:rPr>
                  <w:b/>
                  <w:color w:val="000000" w:themeColor="text1"/>
                </w:rPr>
                <w:id w:val="2009835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496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Project    </w:t>
            </w:r>
            <w:sdt>
              <w:sdtPr>
                <w:rPr>
                  <w:b/>
                  <w:color w:val="000000" w:themeColor="text1"/>
                </w:rPr>
                <w:id w:val="635759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496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☒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  Lab   </w:t>
            </w:r>
            <w:sdt>
              <w:sdtPr>
                <w:rPr>
                  <w:b/>
                  <w:color w:val="000000" w:themeColor="text1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3AE2">
                  <w:rPr>
                    <w:rFonts w:ascii="MS Gothic" w:eastAsia="MS Gothic" w:hAnsi="MS Gothic" w:hint="eastAsia"/>
                    <w:b/>
                    <w:color w:val="000000" w:themeColor="text1"/>
                  </w:rPr>
                  <w:t>☐</w:t>
                </w:r>
              </w:sdtContent>
            </w:sdt>
            <w:r w:rsidRPr="00F22626">
              <w:rPr>
                <w:b/>
                <w:color w:val="000000" w:themeColor="text1"/>
              </w:rPr>
              <w:t xml:space="preserve"> </w:t>
            </w:r>
          </w:p>
        </w:tc>
      </w:tr>
      <w:tr w:rsidR="00895563" w:rsidRPr="002F7AA4" w14:paraId="61082970" w14:textId="395B378E" w:rsidTr="00CE7ADE">
        <w:trPr>
          <w:trHeight w:val="846"/>
        </w:trPr>
        <w:tc>
          <w:tcPr>
            <w:tcW w:w="245" w:type="pct"/>
            <w:vMerge w:val="restart"/>
            <w:vAlign w:val="center"/>
          </w:tcPr>
          <w:p w14:paraId="44EAFD9C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 w:val="restart"/>
            <w:vAlign w:val="center"/>
          </w:tcPr>
          <w:p w14:paraId="3AB11492" w14:textId="7777777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797" w:type="pct"/>
            <w:vMerge w:val="restart"/>
            <w:vAlign w:val="center"/>
          </w:tcPr>
          <w:p w14:paraId="0B1B35EE" w14:textId="77777777" w:rsidR="00895563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895563" w:rsidRPr="002F7AA4" w:rsidRDefault="00895563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797" w:type="pct"/>
            <w:vAlign w:val="center"/>
          </w:tcPr>
          <w:p w14:paraId="22DEFD78" w14:textId="67E61894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Opening</w:t>
            </w:r>
          </w:p>
          <w:p w14:paraId="6300F4B1" w14:textId="30BBFCBA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(10 - 15 Mins)</w:t>
            </w:r>
          </w:p>
        </w:tc>
        <w:tc>
          <w:tcPr>
            <w:tcW w:w="907" w:type="pct"/>
            <w:vAlign w:val="center"/>
          </w:tcPr>
          <w:p w14:paraId="6428A70E" w14:textId="26CC985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Work-Session</w:t>
            </w:r>
          </w:p>
          <w:p w14:paraId="1DA2DD55" w14:textId="55B9BF05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(20 - 25 mins)</w:t>
            </w:r>
          </w:p>
        </w:tc>
        <w:tc>
          <w:tcPr>
            <w:tcW w:w="715" w:type="pct"/>
            <w:vAlign w:val="center"/>
          </w:tcPr>
          <w:p w14:paraId="734F54E9" w14:textId="07D3FD7C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 xml:space="preserve">Closing </w:t>
            </w:r>
          </w:p>
          <w:p w14:paraId="01E583BA" w14:textId="134232FF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  <w:sz w:val="20"/>
              </w:rPr>
              <w:t>(5 - 10 mins)</w:t>
            </w:r>
          </w:p>
        </w:tc>
        <w:tc>
          <w:tcPr>
            <w:tcW w:w="796" w:type="pct"/>
            <w:vMerge w:val="restart"/>
          </w:tcPr>
          <w:p w14:paraId="7B6F1288" w14:textId="0020D579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Literacy Tasks/Focus</w:t>
            </w:r>
          </w:p>
        </w:tc>
      </w:tr>
      <w:tr w:rsidR="00895563" w:rsidRPr="002F7AA4" w14:paraId="0E64154E" w14:textId="641156C7" w:rsidTr="00CE7ADE">
        <w:trPr>
          <w:trHeight w:val="58"/>
        </w:trPr>
        <w:tc>
          <w:tcPr>
            <w:tcW w:w="245" w:type="pct"/>
            <w:vMerge/>
            <w:vAlign w:val="center"/>
          </w:tcPr>
          <w:p w14:paraId="7D0885AF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43" w:type="pct"/>
            <w:vMerge/>
            <w:vAlign w:val="center"/>
          </w:tcPr>
          <w:p w14:paraId="4AFD8E73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97" w:type="pct"/>
            <w:vMerge/>
          </w:tcPr>
          <w:p w14:paraId="32818FFD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9" w:type="pct"/>
            <w:gridSpan w:val="3"/>
            <w:vAlign w:val="center"/>
          </w:tcPr>
          <w:p w14:paraId="392CC393" w14:textId="2B59E3B6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  <w:tc>
          <w:tcPr>
            <w:tcW w:w="796" w:type="pct"/>
            <w:vMerge/>
          </w:tcPr>
          <w:p w14:paraId="083B05A2" w14:textId="77777777" w:rsidR="00895563" w:rsidRPr="002F7AA4" w:rsidRDefault="00895563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75AF6" w:rsidRPr="002F7AA4" w14:paraId="2C055FC8" w14:textId="52AB58AE" w:rsidTr="00FF3404">
        <w:trPr>
          <w:cantSplit/>
          <w:trHeight w:val="1250"/>
        </w:trPr>
        <w:tc>
          <w:tcPr>
            <w:tcW w:w="245" w:type="pct"/>
            <w:textDirection w:val="btLr"/>
            <w:vAlign w:val="center"/>
          </w:tcPr>
          <w:p w14:paraId="0BDF9A6E" w14:textId="77777777" w:rsidR="00175AF6" w:rsidRPr="002F7AA4" w:rsidRDefault="00175AF6" w:rsidP="00175AF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743" w:type="pct"/>
          </w:tcPr>
          <w:p w14:paraId="29E79666" w14:textId="77777777" w:rsidR="00E364F5" w:rsidRDefault="00E364F5" w:rsidP="00C51E6B">
            <w:pPr>
              <w:jc w:val="center"/>
              <w:rPr>
                <w:rFonts w:cstheme="minorHAnsi"/>
              </w:rPr>
            </w:pPr>
          </w:p>
          <w:p w14:paraId="4B94D5A5" w14:textId="17C17E61" w:rsidR="00720C32" w:rsidRPr="00A06971" w:rsidRDefault="00720C32" w:rsidP="00C51E6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Fall Break</w:t>
            </w:r>
          </w:p>
        </w:tc>
        <w:tc>
          <w:tcPr>
            <w:tcW w:w="797" w:type="pct"/>
          </w:tcPr>
          <w:p w14:paraId="688EE266" w14:textId="4F968F25" w:rsidR="00E364F5" w:rsidRPr="00A06971" w:rsidRDefault="00E364F5" w:rsidP="00C51E6B">
            <w:pPr>
              <w:jc w:val="center"/>
              <w:rPr>
                <w:rFonts w:cstheme="minorHAnsi"/>
              </w:rPr>
            </w:pPr>
          </w:p>
        </w:tc>
        <w:tc>
          <w:tcPr>
            <w:tcW w:w="797" w:type="pct"/>
          </w:tcPr>
          <w:p w14:paraId="3DEEC669" w14:textId="5927312E" w:rsidR="00033496" w:rsidRPr="00A06971" w:rsidRDefault="00033496" w:rsidP="00A06971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07" w:type="pct"/>
          </w:tcPr>
          <w:p w14:paraId="3656B9AB" w14:textId="6F7791F4" w:rsidR="00175AF6" w:rsidRPr="00A06971" w:rsidRDefault="00175AF6" w:rsidP="00C51E6B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pct"/>
          </w:tcPr>
          <w:p w14:paraId="45FB0818" w14:textId="399DA2B3" w:rsidR="00C51E6B" w:rsidRPr="00A06971" w:rsidRDefault="00C51E6B" w:rsidP="00C51E6B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1275E2E1" w14:textId="686D0675" w:rsidR="00FB5AA8" w:rsidRPr="00A06971" w:rsidRDefault="00FB5AA8" w:rsidP="00FB5AA8">
            <w:pPr>
              <w:jc w:val="center"/>
              <w:rPr>
                <w:rFonts w:cstheme="minorHAnsi"/>
              </w:rPr>
            </w:pPr>
          </w:p>
        </w:tc>
      </w:tr>
      <w:tr w:rsidR="00C51E6B" w:rsidRPr="002F7AA4" w14:paraId="0B01928F" w14:textId="537EC6F9" w:rsidTr="00FF3404">
        <w:trPr>
          <w:cantSplit/>
          <w:trHeight w:val="1340"/>
        </w:trPr>
        <w:tc>
          <w:tcPr>
            <w:tcW w:w="245" w:type="pct"/>
            <w:textDirection w:val="btLr"/>
            <w:vAlign w:val="center"/>
          </w:tcPr>
          <w:p w14:paraId="7DFE89F6" w14:textId="77777777" w:rsidR="00C51E6B" w:rsidRPr="002F7AA4" w:rsidRDefault="00C51E6B" w:rsidP="00C51E6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743" w:type="pct"/>
          </w:tcPr>
          <w:p w14:paraId="05313244" w14:textId="77777777" w:rsidR="00E364F5" w:rsidRPr="00720C32" w:rsidRDefault="00E364F5" w:rsidP="00C51E6B">
            <w:pPr>
              <w:jc w:val="center"/>
              <w:rPr>
                <w:rFonts w:cstheme="minorHAnsi"/>
                <w:bCs/>
              </w:rPr>
            </w:pPr>
          </w:p>
          <w:p w14:paraId="53128261" w14:textId="74F67B3B" w:rsidR="00720C32" w:rsidRPr="00720C32" w:rsidRDefault="00720C32" w:rsidP="00C51E6B">
            <w:pPr>
              <w:jc w:val="center"/>
              <w:rPr>
                <w:rFonts w:cstheme="minorHAnsi"/>
                <w:bCs/>
              </w:rPr>
            </w:pPr>
            <w:r w:rsidRPr="00720C32">
              <w:rPr>
                <w:rFonts w:cstheme="minorHAnsi"/>
                <w:bCs/>
              </w:rPr>
              <w:t>Fall Break</w:t>
            </w:r>
          </w:p>
        </w:tc>
        <w:tc>
          <w:tcPr>
            <w:tcW w:w="797" w:type="pct"/>
          </w:tcPr>
          <w:p w14:paraId="5556F14F" w14:textId="54393E0C" w:rsidR="00E364F5" w:rsidRPr="00720C32" w:rsidRDefault="00E364F5" w:rsidP="00C51E6B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97" w:type="pct"/>
          </w:tcPr>
          <w:p w14:paraId="62486C05" w14:textId="6F435514" w:rsidR="00DF4D76" w:rsidRPr="00A06971" w:rsidRDefault="00DF4D76" w:rsidP="00A93133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07" w:type="pct"/>
          </w:tcPr>
          <w:p w14:paraId="4101652C" w14:textId="5AAA5986" w:rsidR="00C51E6B" w:rsidRPr="00A06971" w:rsidRDefault="00C51E6B" w:rsidP="00C51E6B">
            <w:pPr>
              <w:jc w:val="center"/>
              <w:rPr>
                <w:rFonts w:cstheme="minorHAnsi"/>
              </w:rPr>
            </w:pPr>
          </w:p>
        </w:tc>
        <w:tc>
          <w:tcPr>
            <w:tcW w:w="715" w:type="pct"/>
          </w:tcPr>
          <w:p w14:paraId="4B99056E" w14:textId="40AA2716" w:rsidR="00A93133" w:rsidRPr="00A93133" w:rsidRDefault="00A93133" w:rsidP="00C51E6B">
            <w:pPr>
              <w:jc w:val="center"/>
              <w:rPr>
                <w:rFonts w:cstheme="minorHAnsi"/>
                <w:color w:val="FF0000"/>
              </w:rPr>
            </w:pPr>
          </w:p>
        </w:tc>
        <w:tc>
          <w:tcPr>
            <w:tcW w:w="796" w:type="pct"/>
          </w:tcPr>
          <w:p w14:paraId="41A4239C" w14:textId="04761256" w:rsidR="009E7AA0" w:rsidRPr="009E7AA0" w:rsidRDefault="009E7AA0" w:rsidP="00A06971">
            <w:pPr>
              <w:jc w:val="center"/>
              <w:rPr>
                <w:rFonts w:cstheme="minorHAnsi"/>
              </w:rPr>
            </w:pPr>
          </w:p>
        </w:tc>
      </w:tr>
      <w:tr w:rsidR="00720C32" w:rsidRPr="002F7AA4" w14:paraId="1FB9E9A5" w14:textId="5A0463B3" w:rsidTr="0037292F">
        <w:trPr>
          <w:cantSplit/>
          <w:trHeight w:val="1664"/>
        </w:trPr>
        <w:tc>
          <w:tcPr>
            <w:tcW w:w="245" w:type="pct"/>
            <w:textDirection w:val="btLr"/>
            <w:vAlign w:val="center"/>
          </w:tcPr>
          <w:p w14:paraId="531FDC91" w14:textId="77777777" w:rsidR="00720C32" w:rsidRPr="002F7AA4" w:rsidRDefault="00720C32" w:rsidP="00720C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743" w:type="pct"/>
          </w:tcPr>
          <w:p w14:paraId="601B170F" w14:textId="77777777" w:rsidR="00720C32" w:rsidRPr="006444F4" w:rsidRDefault="00720C32" w:rsidP="00720C32">
            <w:pPr>
              <w:rPr>
                <w:rFonts w:cstheme="minorHAnsi"/>
                <w:sz w:val="12"/>
                <w:szCs w:val="12"/>
              </w:rPr>
            </w:pPr>
          </w:p>
          <w:p w14:paraId="0A508A9F" w14:textId="77777777" w:rsidR="00720C32" w:rsidRDefault="00720C32" w:rsidP="00720C32">
            <w:pPr>
              <w:jc w:val="center"/>
              <w:rPr>
                <w:rFonts w:cstheme="minorHAnsi"/>
              </w:rPr>
            </w:pPr>
          </w:p>
          <w:p w14:paraId="4DDBEF00" w14:textId="4EE2A604" w:rsidR="00720C32" w:rsidRPr="00A06971" w:rsidRDefault="00720C32" w:rsidP="00720C32">
            <w:pPr>
              <w:jc w:val="center"/>
              <w:rPr>
                <w:rFonts w:cstheme="minorHAnsi"/>
                <w:bCs/>
              </w:rPr>
            </w:pPr>
            <w:r w:rsidRPr="00A06971">
              <w:rPr>
                <w:rFonts w:cstheme="minorHAnsi"/>
              </w:rPr>
              <w:t>I am learning about exponential growth &amp; decay functions in real-life</w:t>
            </w:r>
          </w:p>
        </w:tc>
        <w:tc>
          <w:tcPr>
            <w:tcW w:w="797" w:type="pct"/>
          </w:tcPr>
          <w:p w14:paraId="6807C064" w14:textId="77777777" w:rsidR="00720C32" w:rsidRPr="001D3AE2" w:rsidRDefault="00720C32" w:rsidP="00720C32">
            <w:pPr>
              <w:rPr>
                <w:rFonts w:cstheme="minorHAnsi"/>
                <w:sz w:val="20"/>
                <w:szCs w:val="20"/>
              </w:rPr>
            </w:pPr>
          </w:p>
          <w:p w14:paraId="5726765F" w14:textId="0C6CAD79" w:rsidR="00720C32" w:rsidRPr="00A06971" w:rsidRDefault="00720C32" w:rsidP="00720C32">
            <w:pPr>
              <w:jc w:val="center"/>
              <w:rPr>
                <w:rFonts w:cstheme="minorHAnsi"/>
                <w:bCs/>
              </w:rPr>
            </w:pPr>
            <w:r w:rsidRPr="00A06971">
              <w:rPr>
                <w:rFonts w:cstheme="minorHAnsi"/>
              </w:rPr>
              <w:t>I can choose and use the appropriate formula to solve real -life exponential applications.</w:t>
            </w:r>
          </w:p>
        </w:tc>
        <w:tc>
          <w:tcPr>
            <w:tcW w:w="797" w:type="pct"/>
          </w:tcPr>
          <w:p w14:paraId="0A91ADE8" w14:textId="77777777" w:rsidR="00720C32" w:rsidRDefault="00720C32" w:rsidP="00720C32">
            <w:pPr>
              <w:rPr>
                <w:rFonts w:cstheme="minorHAnsi"/>
                <w:bCs/>
              </w:rPr>
            </w:pPr>
          </w:p>
          <w:p w14:paraId="1A93D7A2" w14:textId="445DEB6A" w:rsidR="00720C32" w:rsidRDefault="00720C32" w:rsidP="00720C3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Pre-checks and conferencing on students’</w:t>
            </w:r>
            <w:r>
              <w:rPr>
                <w:rFonts w:cstheme="minorHAnsi"/>
                <w:bCs/>
              </w:rPr>
              <w:t xml:space="preserve"> </w:t>
            </w:r>
            <w:r w:rsidRPr="00195E98">
              <w:rPr>
                <w:rFonts w:cstheme="minorHAnsi"/>
                <w:b/>
                <w:bCs/>
              </w:rPr>
              <w:t>Which Job? Projects</w:t>
            </w:r>
            <w:r>
              <w:rPr>
                <w:rFonts w:cstheme="minorHAnsi"/>
                <w:bCs/>
              </w:rPr>
              <w:t xml:space="preserve"> </w:t>
            </w:r>
          </w:p>
          <w:p w14:paraId="3461D779" w14:textId="34C43180" w:rsidR="00720C32" w:rsidRPr="00A06971" w:rsidRDefault="00720C32" w:rsidP="00720C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*formative</w:t>
            </w:r>
          </w:p>
        </w:tc>
        <w:tc>
          <w:tcPr>
            <w:tcW w:w="907" w:type="pct"/>
          </w:tcPr>
          <w:p w14:paraId="2BA6CC49" w14:textId="77777777" w:rsidR="00720C32" w:rsidRDefault="00720C32" w:rsidP="00720C32">
            <w:pPr>
              <w:rPr>
                <w:rFonts w:cstheme="minorHAnsi"/>
                <w:bCs/>
              </w:rPr>
            </w:pPr>
          </w:p>
          <w:p w14:paraId="2BC3757C" w14:textId="1264448F" w:rsidR="00720C32" w:rsidRDefault="00720C32" w:rsidP="00720C3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Correct and Complete </w:t>
            </w:r>
            <w:r w:rsidRPr="00195E98">
              <w:rPr>
                <w:rFonts w:cstheme="minorHAnsi"/>
                <w:b/>
              </w:rPr>
              <w:t>Which Job Would You Choose? Project</w:t>
            </w:r>
          </w:p>
          <w:p w14:paraId="3CF2D8B6" w14:textId="484575C2" w:rsidR="00720C32" w:rsidRPr="00A93133" w:rsidRDefault="00720C32" w:rsidP="00720C3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715" w:type="pct"/>
          </w:tcPr>
          <w:p w14:paraId="0FB78278" w14:textId="38F7D80C" w:rsidR="00720C32" w:rsidRPr="00A06971" w:rsidRDefault="00720C32" w:rsidP="00720C32">
            <w:pPr>
              <w:jc w:val="center"/>
              <w:rPr>
                <w:rFonts w:cstheme="minorHAnsi"/>
              </w:rPr>
            </w:pPr>
          </w:p>
        </w:tc>
        <w:tc>
          <w:tcPr>
            <w:tcW w:w="796" w:type="pct"/>
          </w:tcPr>
          <w:p w14:paraId="7BE73E45" w14:textId="77777777" w:rsidR="00720C32" w:rsidRPr="001D3AE2" w:rsidRDefault="00720C32" w:rsidP="00720C32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571C176" w14:textId="714CE283" w:rsidR="00720C32" w:rsidRPr="00A06971" w:rsidRDefault="00720C32" w:rsidP="00720C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Which job should you choose?  Why?  Is the salary better over the ENTIRE time period?  If not, for how many years?</w:t>
            </w:r>
          </w:p>
        </w:tc>
      </w:tr>
      <w:tr w:rsidR="00720C32" w:rsidRPr="002F7AA4" w14:paraId="6CAC590F" w14:textId="78277EE5" w:rsidTr="00CE7ADE">
        <w:trPr>
          <w:cantSplit/>
          <w:trHeight w:val="1475"/>
        </w:trPr>
        <w:tc>
          <w:tcPr>
            <w:tcW w:w="245" w:type="pct"/>
            <w:textDirection w:val="btLr"/>
            <w:vAlign w:val="center"/>
          </w:tcPr>
          <w:p w14:paraId="6E5DDD2B" w14:textId="77777777" w:rsidR="00720C32" w:rsidRPr="002F7AA4" w:rsidRDefault="00720C32" w:rsidP="00720C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743" w:type="pct"/>
          </w:tcPr>
          <w:p w14:paraId="5604AC2D" w14:textId="77777777" w:rsidR="00720C32" w:rsidRDefault="00720C32" w:rsidP="00720C32">
            <w:pPr>
              <w:jc w:val="center"/>
              <w:rPr>
                <w:rFonts w:cstheme="minorHAnsi"/>
              </w:rPr>
            </w:pPr>
          </w:p>
          <w:p w14:paraId="0562CB0E" w14:textId="0C4E238D" w:rsidR="00720C32" w:rsidRPr="00597692" w:rsidRDefault="00720C32" w:rsidP="00720C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I am learning about logarithms.</w:t>
            </w:r>
          </w:p>
        </w:tc>
        <w:tc>
          <w:tcPr>
            <w:tcW w:w="797" w:type="pct"/>
          </w:tcPr>
          <w:p w14:paraId="2CB68C99" w14:textId="77777777" w:rsidR="00720C32" w:rsidRPr="00E364F5" w:rsidRDefault="00720C32" w:rsidP="00720C32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79CAD6D9" w14:textId="723CA225" w:rsidR="00720C32" w:rsidRPr="00597692" w:rsidRDefault="00720C32" w:rsidP="00720C3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can re-express exponential expressions in log form.</w:t>
            </w:r>
          </w:p>
        </w:tc>
        <w:tc>
          <w:tcPr>
            <w:tcW w:w="797" w:type="pct"/>
          </w:tcPr>
          <w:p w14:paraId="1B255A1B" w14:textId="77777777" w:rsidR="00720C32" w:rsidRDefault="00720C32" w:rsidP="00720C3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2FE909C" w14:textId="1246BCEC" w:rsidR="00720C32" w:rsidRDefault="00720C32" w:rsidP="00720C3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9313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Introducing Logarithms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Part 1</w:t>
            </w:r>
          </w:p>
          <w:p w14:paraId="34CE0A41" w14:textId="7AFE5921" w:rsidR="00720C32" w:rsidRPr="00693F59" w:rsidRDefault="00720C32" w:rsidP="00720C32">
            <w:pPr>
              <w:jc w:val="center"/>
            </w:pPr>
            <w:r w:rsidRPr="00033496">
              <w:rPr>
                <w:rFonts w:cstheme="minorHAnsi"/>
                <w:color w:val="FF0000"/>
              </w:rPr>
              <w:t>Which Job? Project is due!</w:t>
            </w:r>
          </w:p>
        </w:tc>
        <w:tc>
          <w:tcPr>
            <w:tcW w:w="907" w:type="pct"/>
          </w:tcPr>
          <w:p w14:paraId="560FB6D7" w14:textId="77777777" w:rsidR="003E0143" w:rsidRDefault="003E0143" w:rsidP="00720C32">
            <w:pPr>
              <w:jc w:val="center"/>
              <w:rPr>
                <w:rFonts w:cstheme="minorHAnsi"/>
              </w:rPr>
            </w:pPr>
          </w:p>
          <w:p w14:paraId="62EBF3C5" w14:textId="15D98D55" w:rsidR="00720C32" w:rsidRPr="005834E8" w:rsidRDefault="00720C32" w:rsidP="00720C32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</w:rPr>
              <w:t xml:space="preserve">Part II on </w:t>
            </w:r>
            <w:r w:rsidRPr="00A93133">
              <w:rPr>
                <w:rFonts w:cstheme="minorHAnsi"/>
                <w:b/>
              </w:rPr>
              <w:t>Introducing Logarithms</w:t>
            </w:r>
            <w:r>
              <w:rPr>
                <w:rFonts w:cstheme="minorHAnsi"/>
              </w:rPr>
              <w:t xml:space="preserve"> with teacher modeling and guidance</w:t>
            </w:r>
          </w:p>
        </w:tc>
        <w:tc>
          <w:tcPr>
            <w:tcW w:w="715" w:type="pct"/>
          </w:tcPr>
          <w:p w14:paraId="6D554AD5" w14:textId="77777777" w:rsidR="00720C32" w:rsidRPr="003E0143" w:rsidRDefault="00720C32" w:rsidP="00720C32">
            <w:pPr>
              <w:jc w:val="center"/>
              <w:rPr>
                <w:rFonts w:cstheme="minorHAnsi"/>
              </w:rPr>
            </w:pPr>
          </w:p>
          <w:p w14:paraId="6D98A12B" w14:textId="5E4D23C6" w:rsidR="00720C32" w:rsidRPr="00597692" w:rsidRDefault="00720C32" w:rsidP="00720C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Part III on </w:t>
            </w:r>
            <w:r w:rsidRPr="00A93133">
              <w:rPr>
                <w:rFonts w:cstheme="minorHAnsi"/>
                <w:b/>
              </w:rPr>
              <w:t>Introducing Logarithms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796" w:type="pct"/>
          </w:tcPr>
          <w:p w14:paraId="260A5743" w14:textId="77777777" w:rsidR="00720C32" w:rsidRPr="00FF3404" w:rsidRDefault="00720C32" w:rsidP="00720C32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14:paraId="48E90E07" w14:textId="77777777" w:rsidR="00720C32" w:rsidRDefault="00720C32" w:rsidP="00720C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How do we read </w:t>
            </w:r>
          </w:p>
          <w:p w14:paraId="1E3C2196" w14:textId="7058EB21" w:rsidR="00720C32" w:rsidRPr="006444F4" w:rsidRDefault="003E0143" w:rsidP="00720C32">
            <w:pPr>
              <w:jc w:val="center"/>
              <w:rPr>
                <w:rFonts w:cstheme="minorHAnsi"/>
              </w:rPr>
            </w:pPr>
            <w:r w:rsidRPr="00720C32">
              <w:rPr>
                <w:rFonts w:cstheme="minorHAnsi"/>
                <w:position w:val="-4"/>
              </w:rPr>
              <w:object w:dxaOrig="200" w:dyaOrig="300" w14:anchorId="3367D69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10.3pt;height:15.1pt" o:ole="">
                  <v:imagedata r:id="rId11" o:title=""/>
                </v:shape>
                <o:OLEObject Type="Embed" ProgID="Equation.DSMT4" ShapeID="_x0000_i1036" DrawAspect="Content" ObjectID="_1821512119" r:id="rId12"/>
              </w:object>
            </w:r>
            <w:r w:rsidRPr="00720C32">
              <w:rPr>
                <w:rFonts w:cstheme="minorHAnsi"/>
                <w:position w:val="-12"/>
              </w:rPr>
              <w:object w:dxaOrig="700" w:dyaOrig="380" w14:anchorId="6D8E7141">
                <v:shape id="_x0000_i1034" type="#_x0000_t75" style="width:34.95pt;height:19.2pt" o:ole="">
                  <v:imagedata r:id="rId13" o:title=""/>
                </v:shape>
                <o:OLEObject Type="Embed" ProgID="Equation.DSMT4" ShapeID="_x0000_i1034" DrawAspect="Content" ObjectID="_1821512120" r:id="rId14"/>
              </w:object>
            </w:r>
            <w:r>
              <w:rPr>
                <w:rFonts w:cstheme="minorHAnsi"/>
              </w:rPr>
              <w:t>?  How do we evaluate the expression?</w:t>
            </w:r>
          </w:p>
        </w:tc>
      </w:tr>
      <w:tr w:rsidR="00720C32" w:rsidRPr="002F7AA4" w14:paraId="5D26DC16" w14:textId="12B09E0B" w:rsidTr="00CE7ADE">
        <w:trPr>
          <w:cantSplit/>
          <w:trHeight w:val="1405"/>
        </w:trPr>
        <w:tc>
          <w:tcPr>
            <w:tcW w:w="245" w:type="pct"/>
            <w:textDirection w:val="btLr"/>
            <w:vAlign w:val="center"/>
          </w:tcPr>
          <w:p w14:paraId="62F27318" w14:textId="77777777" w:rsidR="00720C32" w:rsidRPr="002F7AA4" w:rsidRDefault="00720C32" w:rsidP="00720C3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Friday</w:t>
            </w:r>
          </w:p>
        </w:tc>
        <w:tc>
          <w:tcPr>
            <w:tcW w:w="743" w:type="pct"/>
          </w:tcPr>
          <w:p w14:paraId="370D4AE0" w14:textId="77777777" w:rsidR="00720C32" w:rsidRDefault="00720C32" w:rsidP="00720C32">
            <w:pPr>
              <w:jc w:val="center"/>
              <w:rPr>
                <w:rFonts w:cstheme="minorHAnsi"/>
                <w:b/>
                <w:bCs/>
              </w:rPr>
            </w:pPr>
          </w:p>
          <w:p w14:paraId="5997CC1D" w14:textId="13FE347E" w:rsidR="00720C32" w:rsidRPr="00E364F5" w:rsidRDefault="00720C32" w:rsidP="00720C3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</w:rPr>
              <w:t>I am learning about logarithms.</w:t>
            </w:r>
          </w:p>
        </w:tc>
        <w:tc>
          <w:tcPr>
            <w:tcW w:w="797" w:type="pct"/>
          </w:tcPr>
          <w:p w14:paraId="1A307355" w14:textId="77777777" w:rsidR="00720C32" w:rsidRDefault="00720C32" w:rsidP="00720C32">
            <w:pPr>
              <w:jc w:val="center"/>
              <w:rPr>
                <w:rFonts w:cstheme="minorHAnsi"/>
                <w:bCs/>
              </w:rPr>
            </w:pPr>
          </w:p>
          <w:p w14:paraId="2AF52BE9" w14:textId="4FC54823" w:rsidR="00720C32" w:rsidRPr="00A06971" w:rsidRDefault="00720C32" w:rsidP="00720C32">
            <w:pPr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I can evaluate log expressions without using a calculator.</w:t>
            </w:r>
          </w:p>
        </w:tc>
        <w:tc>
          <w:tcPr>
            <w:tcW w:w="797" w:type="pct"/>
          </w:tcPr>
          <w:p w14:paraId="5E6D52C3" w14:textId="77777777" w:rsidR="00720C32" w:rsidRPr="00FF3404" w:rsidRDefault="00720C32" w:rsidP="00720C32">
            <w:pPr>
              <w:jc w:val="center"/>
              <w:rPr>
                <w:rFonts w:cstheme="minorHAnsi"/>
                <w:bCs/>
                <w:sz w:val="12"/>
                <w:szCs w:val="12"/>
              </w:rPr>
            </w:pPr>
          </w:p>
          <w:p w14:paraId="230CD9D5" w14:textId="77777777" w:rsidR="00720C32" w:rsidRDefault="00720C32" w:rsidP="00720C3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Cs/>
              </w:rPr>
              <w:t xml:space="preserve">Complete Part I </w:t>
            </w:r>
            <w:r w:rsidRPr="00B7037D">
              <w:rPr>
                <w:rFonts w:cstheme="minorHAnsi"/>
                <w:b/>
                <w:bCs/>
              </w:rPr>
              <w:t>Sorting Cards Activity</w:t>
            </w:r>
            <w:r>
              <w:rPr>
                <w:rFonts w:cstheme="minorHAnsi"/>
                <w:bCs/>
              </w:rPr>
              <w:t xml:space="preserve"> on </w:t>
            </w:r>
            <w:r w:rsidRPr="00A93133">
              <w:rPr>
                <w:rFonts w:cstheme="minorHAnsi"/>
                <w:b/>
                <w:bCs/>
              </w:rPr>
              <w:t>“What Is a Logarithm- Spotlight Task?</w:t>
            </w:r>
            <w:r>
              <w:rPr>
                <w:rFonts w:cstheme="minorHAnsi"/>
                <w:b/>
                <w:bCs/>
              </w:rPr>
              <w:t>”</w:t>
            </w:r>
          </w:p>
          <w:p w14:paraId="110FFD37" w14:textId="5F8E9195" w:rsidR="00720C32" w:rsidRPr="00597692" w:rsidRDefault="00720C32" w:rsidP="00720C32">
            <w:pPr>
              <w:jc w:val="center"/>
              <w:rPr>
                <w:rFonts w:cstheme="minorHAnsi"/>
                <w:bCs/>
              </w:rPr>
            </w:pPr>
          </w:p>
        </w:tc>
        <w:tc>
          <w:tcPr>
            <w:tcW w:w="907" w:type="pct"/>
          </w:tcPr>
          <w:p w14:paraId="79A555FD" w14:textId="77777777" w:rsidR="00720C32" w:rsidRDefault="00720C32" w:rsidP="00720C32">
            <w:pPr>
              <w:jc w:val="center"/>
              <w:rPr>
                <w:rFonts w:cstheme="minorHAnsi"/>
                <w:b/>
                <w:bCs/>
              </w:rPr>
            </w:pPr>
          </w:p>
          <w:p w14:paraId="07388FA6" w14:textId="172821CC" w:rsidR="00720C32" w:rsidRDefault="00720C32" w:rsidP="00720C32">
            <w:pPr>
              <w:jc w:val="center"/>
              <w:rPr>
                <w:rFonts w:cstheme="minorHAnsi"/>
                <w:bCs/>
              </w:rPr>
            </w:pPr>
            <w:r w:rsidRPr="00A93133">
              <w:rPr>
                <w:rFonts w:cstheme="minorHAnsi"/>
                <w:b/>
                <w:bCs/>
              </w:rPr>
              <w:t>Quick Quiz</w:t>
            </w:r>
            <w:r>
              <w:rPr>
                <w:rFonts w:cstheme="minorHAnsi"/>
                <w:bCs/>
              </w:rPr>
              <w:t xml:space="preserve"> on Evaluating Logarithms</w:t>
            </w:r>
          </w:p>
          <w:p w14:paraId="6B699379" w14:textId="21F217FA" w:rsidR="00720C32" w:rsidRPr="00597692" w:rsidRDefault="00720C32" w:rsidP="00720C32">
            <w:pPr>
              <w:jc w:val="center"/>
            </w:pPr>
          </w:p>
        </w:tc>
        <w:tc>
          <w:tcPr>
            <w:tcW w:w="715" w:type="pct"/>
          </w:tcPr>
          <w:p w14:paraId="07E5B468" w14:textId="77777777" w:rsidR="00720C32" w:rsidRDefault="00720C32" w:rsidP="00720C32">
            <w:pPr>
              <w:jc w:val="center"/>
              <w:rPr>
                <w:rFonts w:cstheme="minorHAnsi"/>
                <w:bCs/>
              </w:rPr>
            </w:pPr>
          </w:p>
          <w:p w14:paraId="3FE9F23F" w14:textId="56E0C4AB" w:rsidR="00720C32" w:rsidRPr="00597692" w:rsidRDefault="00720C32" w:rsidP="00720C3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Cs/>
              </w:rPr>
              <w:t>Complete Part II on “</w:t>
            </w:r>
            <w:r w:rsidRPr="00A93133">
              <w:rPr>
                <w:rFonts w:cstheme="minorHAnsi"/>
                <w:b/>
                <w:bCs/>
              </w:rPr>
              <w:t>What Is a Logarithm- Spotlight Task</w:t>
            </w:r>
            <w:r>
              <w:rPr>
                <w:rFonts w:cstheme="minorHAnsi"/>
                <w:bCs/>
              </w:rPr>
              <w:t>?”</w:t>
            </w:r>
          </w:p>
        </w:tc>
        <w:tc>
          <w:tcPr>
            <w:tcW w:w="796" w:type="pct"/>
          </w:tcPr>
          <w:p w14:paraId="1CABC59E" w14:textId="6E3B92C0" w:rsidR="00720C32" w:rsidRPr="00597692" w:rsidRDefault="00720C32" w:rsidP="00720C32">
            <w:pPr>
              <w:jc w:val="center"/>
              <w:rPr>
                <w:rFonts w:cstheme="minorHAnsi"/>
              </w:rPr>
            </w:pPr>
          </w:p>
        </w:tc>
      </w:tr>
    </w:tbl>
    <w:p w14:paraId="59636754" w14:textId="03D12217" w:rsidR="00083621" w:rsidRPr="00621705" w:rsidRDefault="00D804A5" w:rsidP="0057469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b/>
          <w:color w:val="000000" w:themeColor="text1"/>
          <w:sz w:val="24"/>
        </w:rPr>
        <w:t>*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076640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AE2">
            <w:rPr>
              <w:rFonts w:ascii="MS Gothic" w:eastAsia="MS Gothic" w:hAnsi="MS Gothic" w:cs="Times New Roman" w:hint="eastAsia"/>
              <w:sz w:val="18"/>
              <w:szCs w:val="18"/>
            </w:rPr>
            <w:t>☐</w:t>
          </w:r>
        </w:sdtContent>
      </w:sdt>
      <w:r w:rsidR="00522EEE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Exit Ticket/Final Stretch Check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716909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Electronic Tools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120892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739B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Dry Erase Boards – quick checks</w:t>
      </w:r>
      <w:r w:rsidR="0051739B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335607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Turn &amp; Talk Discussion (verbal responses)</w:t>
      </w:r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eastAsia="MS Gothic" w:hAnsi="Times New Roman" w:cs="Times New Roman"/>
            <w:sz w:val="18"/>
            <w:szCs w:val="18"/>
          </w:rPr>
          <w:id w:val="-531192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6042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06042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267443" w:rsidRPr="00621705">
        <w:rPr>
          <w:rFonts w:ascii="Times New Roman" w:hAnsi="Times New Roman" w:cs="Times New Roman"/>
          <w:sz w:val="18"/>
          <w:szCs w:val="18"/>
        </w:rPr>
        <w:t>Teacher Observation – document Clipboard</w:t>
      </w:r>
    </w:p>
    <w:p w14:paraId="61CDCEAD" w14:textId="06076836" w:rsidR="006A4292" w:rsidRPr="00621705" w:rsidRDefault="00206042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D804A5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165595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621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97A18" w:rsidRPr="00621705">
        <w:rPr>
          <w:rFonts w:ascii="Times New Roman" w:hAnsi="Times New Roman" w:cs="Times New Roman"/>
          <w:sz w:val="18"/>
          <w:szCs w:val="18"/>
        </w:rPr>
        <w:t>Quick Write</w:t>
      </w:r>
      <w:r w:rsidR="006040E7" w:rsidRPr="00621705">
        <w:rPr>
          <w:rFonts w:ascii="Times New Roman" w:hAnsi="Times New Roman" w:cs="Times New Roman"/>
          <w:sz w:val="18"/>
          <w:szCs w:val="18"/>
        </w:rPr>
        <w:t>/Draw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4283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r w:rsidR="006040E7" w:rsidRPr="00621705">
        <w:rPr>
          <w:rFonts w:ascii="Times New Roman" w:hAnsi="Times New Roman" w:cs="Times New Roman"/>
          <w:sz w:val="18"/>
          <w:szCs w:val="18"/>
        </w:rPr>
        <w:t>Annotation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</w:t>
      </w:r>
      <w:sdt>
        <w:sdtPr>
          <w:rPr>
            <w:rFonts w:ascii="Times New Roman" w:hAnsi="Times New Roman" w:cs="Times New Roman"/>
            <w:sz w:val="18"/>
            <w:szCs w:val="18"/>
          </w:rPr>
          <w:id w:val="-702941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D5E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97A18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Extended Writing</w:t>
      </w:r>
      <w:r w:rsidR="00297A18" w:rsidRPr="00621705">
        <w:rPr>
          <w:rFonts w:ascii="Times New Roman" w:hAnsi="Times New Roman" w:cs="Times New Roman"/>
          <w:sz w:val="18"/>
          <w:szCs w:val="18"/>
        </w:rPr>
        <w:t xml:space="preserve">    </w:t>
      </w:r>
      <w:sdt>
        <w:sdtPr>
          <w:rPr>
            <w:rFonts w:ascii="Times New Roman" w:hAnsi="Times New Roman" w:cs="Times New Roman"/>
            <w:sz w:val="18"/>
            <w:szCs w:val="18"/>
          </w:rPr>
          <w:id w:val="-499577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Socratic Seminar</w:t>
      </w:r>
      <w:r w:rsidR="00794CD1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-145901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56C9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Jigsaw</w:t>
      </w:r>
      <w:r w:rsidRPr="00621705">
        <w:rPr>
          <w:rFonts w:ascii="Times New Roman" w:hAnsi="Times New Roman" w:cs="Times New Roman"/>
          <w:sz w:val="18"/>
          <w:szCs w:val="18"/>
        </w:rPr>
        <w:t xml:space="preserve">  </w:t>
      </w:r>
      <w:sdt>
        <w:sdtPr>
          <w:rPr>
            <w:rFonts w:ascii="Times New Roman" w:hAnsi="Times New Roman" w:cs="Times New Roman"/>
            <w:sz w:val="18"/>
            <w:szCs w:val="18"/>
          </w:rPr>
          <w:id w:val="465933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A44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 </w:t>
      </w:r>
      <w:r w:rsidR="006040E7" w:rsidRPr="00621705">
        <w:rPr>
          <w:rFonts w:ascii="Times New Roman" w:hAnsi="Times New Roman" w:cs="Times New Roman"/>
          <w:sz w:val="18"/>
          <w:szCs w:val="18"/>
        </w:rPr>
        <w:t>Thinking Maps</w:t>
      </w:r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522EEE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721789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97692">
            <w:rPr>
              <w:rFonts w:ascii="MS Gothic" w:eastAsia="MS Gothic" w:hAnsi="MS Gothic" w:cs="Times New Roman" w:hint="eastAsia"/>
              <w:sz w:val="18"/>
              <w:szCs w:val="18"/>
            </w:rPr>
            <w:t>☒</w:t>
          </w:r>
        </w:sdtContent>
      </w:sdt>
      <w:r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6040E7" w:rsidRPr="00621705">
        <w:rPr>
          <w:rFonts w:ascii="Times New Roman" w:hAnsi="Times New Roman" w:cs="Times New Roman"/>
          <w:sz w:val="18"/>
          <w:szCs w:val="18"/>
        </w:rPr>
        <w:t>Worked Examples</w:t>
      </w:r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sdt>
        <w:sdtPr>
          <w:rPr>
            <w:rFonts w:ascii="Times New Roman" w:hAnsi="Times New Roman" w:cs="Times New Roman"/>
            <w:sz w:val="18"/>
            <w:szCs w:val="18"/>
          </w:rPr>
          <w:id w:val="16289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5FD" w:rsidRPr="0062170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956C9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1D65FD" w:rsidRPr="00621705">
        <w:rPr>
          <w:rFonts w:ascii="Times New Roman" w:hAnsi="Times New Roman" w:cs="Times New Roman"/>
          <w:sz w:val="18"/>
          <w:szCs w:val="18"/>
        </w:rPr>
        <w:t xml:space="preserve"> </w:t>
      </w:r>
      <w:r w:rsidR="00267443" w:rsidRPr="00621705">
        <w:rPr>
          <w:rFonts w:ascii="Times New Roman" w:hAnsi="Times New Roman" w:cs="Times New Roman"/>
          <w:sz w:val="18"/>
          <w:szCs w:val="18"/>
        </w:rPr>
        <w:t>Other</w:t>
      </w:r>
      <w:r w:rsidR="008E558A" w:rsidRPr="00621705">
        <w:rPr>
          <w:rFonts w:ascii="Times New Roman" w:hAnsi="Times New Roman" w:cs="Times New Roman"/>
          <w:sz w:val="18"/>
          <w:szCs w:val="18"/>
        </w:rPr>
        <w:t xml:space="preserve"> : _</w:t>
      </w:r>
      <w:r w:rsidR="00267443" w:rsidRPr="00621705">
        <w:rPr>
          <w:rFonts w:ascii="Times New Roman" w:hAnsi="Times New Roman" w:cs="Times New Roman"/>
          <w:sz w:val="18"/>
          <w:szCs w:val="18"/>
        </w:rPr>
        <w:t>__________</w:t>
      </w:r>
    </w:p>
    <w:sectPr w:rsidR="006A4292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31538" w14:textId="77777777" w:rsidR="00D37C04" w:rsidRDefault="00D37C04">
      <w:pPr>
        <w:spacing w:after="0" w:line="240" w:lineRule="auto"/>
      </w:pPr>
      <w:r>
        <w:separator/>
      </w:r>
    </w:p>
  </w:endnote>
  <w:endnote w:type="continuationSeparator" w:id="0">
    <w:p w14:paraId="3168DA85" w14:textId="77777777" w:rsidR="00D37C04" w:rsidRDefault="00D3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EDFF08" w14:textId="77777777" w:rsidR="00D37C04" w:rsidRDefault="00D37C04">
      <w:pPr>
        <w:spacing w:after="0" w:line="240" w:lineRule="auto"/>
      </w:pPr>
      <w:r>
        <w:separator/>
      </w:r>
    </w:p>
  </w:footnote>
  <w:footnote w:type="continuationSeparator" w:id="0">
    <w:p w14:paraId="6036D593" w14:textId="77777777" w:rsidR="00D37C04" w:rsidRDefault="00D3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FE69A6"/>
    <w:multiLevelType w:val="hybridMultilevel"/>
    <w:tmpl w:val="868C3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3496"/>
    <w:rsid w:val="00034CDE"/>
    <w:rsid w:val="00062863"/>
    <w:rsid w:val="000761E3"/>
    <w:rsid w:val="00083621"/>
    <w:rsid w:val="000944C8"/>
    <w:rsid w:val="0009592B"/>
    <w:rsid w:val="000B606F"/>
    <w:rsid w:val="000C3BFC"/>
    <w:rsid w:val="000D1806"/>
    <w:rsid w:val="000D2310"/>
    <w:rsid w:val="000E2DE5"/>
    <w:rsid w:val="000E3915"/>
    <w:rsid w:val="000E7D22"/>
    <w:rsid w:val="000F7AE3"/>
    <w:rsid w:val="00107E0D"/>
    <w:rsid w:val="00130CEC"/>
    <w:rsid w:val="0014688A"/>
    <w:rsid w:val="00175AF6"/>
    <w:rsid w:val="00181218"/>
    <w:rsid w:val="00181304"/>
    <w:rsid w:val="00181A75"/>
    <w:rsid w:val="001B59C5"/>
    <w:rsid w:val="001D294A"/>
    <w:rsid w:val="001D3AE2"/>
    <w:rsid w:val="001D65FD"/>
    <w:rsid w:val="00206042"/>
    <w:rsid w:val="00215CCC"/>
    <w:rsid w:val="00251F2D"/>
    <w:rsid w:val="00267443"/>
    <w:rsid w:val="00297A18"/>
    <w:rsid w:val="002A6C5E"/>
    <w:rsid w:val="002C591E"/>
    <w:rsid w:val="002E75F5"/>
    <w:rsid w:val="002F7AA4"/>
    <w:rsid w:val="00340B45"/>
    <w:rsid w:val="00341BDD"/>
    <w:rsid w:val="00366B1B"/>
    <w:rsid w:val="0037292F"/>
    <w:rsid w:val="003802A6"/>
    <w:rsid w:val="00387B03"/>
    <w:rsid w:val="00392709"/>
    <w:rsid w:val="003A7332"/>
    <w:rsid w:val="003C3B0A"/>
    <w:rsid w:val="003C3D9D"/>
    <w:rsid w:val="003D1B06"/>
    <w:rsid w:val="003E0143"/>
    <w:rsid w:val="003E4EBB"/>
    <w:rsid w:val="0040477A"/>
    <w:rsid w:val="00406274"/>
    <w:rsid w:val="004332F5"/>
    <w:rsid w:val="00471415"/>
    <w:rsid w:val="00490A44"/>
    <w:rsid w:val="004F108B"/>
    <w:rsid w:val="00506778"/>
    <w:rsid w:val="0051701C"/>
    <w:rsid w:val="0051739B"/>
    <w:rsid w:val="00522EEE"/>
    <w:rsid w:val="005439B6"/>
    <w:rsid w:val="0057295B"/>
    <w:rsid w:val="0057469E"/>
    <w:rsid w:val="005834E8"/>
    <w:rsid w:val="00597692"/>
    <w:rsid w:val="005D30B4"/>
    <w:rsid w:val="005D773F"/>
    <w:rsid w:val="006040E7"/>
    <w:rsid w:val="00621705"/>
    <w:rsid w:val="006444F4"/>
    <w:rsid w:val="00693F59"/>
    <w:rsid w:val="006A4292"/>
    <w:rsid w:val="006C21FF"/>
    <w:rsid w:val="006E2C7D"/>
    <w:rsid w:val="006F1C37"/>
    <w:rsid w:val="006F3554"/>
    <w:rsid w:val="006F3DB7"/>
    <w:rsid w:val="006F5D3B"/>
    <w:rsid w:val="00720C32"/>
    <w:rsid w:val="007316CC"/>
    <w:rsid w:val="00736BAE"/>
    <w:rsid w:val="00737D3A"/>
    <w:rsid w:val="00747BB8"/>
    <w:rsid w:val="0077246A"/>
    <w:rsid w:val="00783EB6"/>
    <w:rsid w:val="00794CD1"/>
    <w:rsid w:val="00795028"/>
    <w:rsid w:val="00796171"/>
    <w:rsid w:val="007A6563"/>
    <w:rsid w:val="007B65E1"/>
    <w:rsid w:val="00802F74"/>
    <w:rsid w:val="00825C2A"/>
    <w:rsid w:val="00854267"/>
    <w:rsid w:val="00863D75"/>
    <w:rsid w:val="008672C1"/>
    <w:rsid w:val="00887F3E"/>
    <w:rsid w:val="00895563"/>
    <w:rsid w:val="008956C9"/>
    <w:rsid w:val="008A72F6"/>
    <w:rsid w:val="008B559D"/>
    <w:rsid w:val="008D13C4"/>
    <w:rsid w:val="008D7AF7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E2E18"/>
    <w:rsid w:val="009E5771"/>
    <w:rsid w:val="009E7AA0"/>
    <w:rsid w:val="009F1050"/>
    <w:rsid w:val="00A06971"/>
    <w:rsid w:val="00A35A04"/>
    <w:rsid w:val="00A45648"/>
    <w:rsid w:val="00A51262"/>
    <w:rsid w:val="00A93133"/>
    <w:rsid w:val="00AB2232"/>
    <w:rsid w:val="00AB2328"/>
    <w:rsid w:val="00AB6688"/>
    <w:rsid w:val="00AE1F4B"/>
    <w:rsid w:val="00B20738"/>
    <w:rsid w:val="00B2372E"/>
    <w:rsid w:val="00B40388"/>
    <w:rsid w:val="00B464E3"/>
    <w:rsid w:val="00B538A1"/>
    <w:rsid w:val="00B64D5E"/>
    <w:rsid w:val="00B7037D"/>
    <w:rsid w:val="00B76182"/>
    <w:rsid w:val="00B91D4A"/>
    <w:rsid w:val="00BE075F"/>
    <w:rsid w:val="00BE47A5"/>
    <w:rsid w:val="00BE5AE5"/>
    <w:rsid w:val="00C00A7A"/>
    <w:rsid w:val="00C03CE8"/>
    <w:rsid w:val="00C13587"/>
    <w:rsid w:val="00C51E6B"/>
    <w:rsid w:val="00C56468"/>
    <w:rsid w:val="00C64DF2"/>
    <w:rsid w:val="00CA5F88"/>
    <w:rsid w:val="00CB130F"/>
    <w:rsid w:val="00CB5627"/>
    <w:rsid w:val="00CD09F2"/>
    <w:rsid w:val="00CE3880"/>
    <w:rsid w:val="00CE7ADE"/>
    <w:rsid w:val="00D04E6C"/>
    <w:rsid w:val="00D0778A"/>
    <w:rsid w:val="00D12BD3"/>
    <w:rsid w:val="00D16A48"/>
    <w:rsid w:val="00D36DD4"/>
    <w:rsid w:val="00D37C04"/>
    <w:rsid w:val="00D4775D"/>
    <w:rsid w:val="00D57160"/>
    <w:rsid w:val="00D804A5"/>
    <w:rsid w:val="00DA45D5"/>
    <w:rsid w:val="00DA4ECD"/>
    <w:rsid w:val="00DC3AC3"/>
    <w:rsid w:val="00DE28ED"/>
    <w:rsid w:val="00DF0600"/>
    <w:rsid w:val="00DF4D76"/>
    <w:rsid w:val="00E064DE"/>
    <w:rsid w:val="00E364F5"/>
    <w:rsid w:val="00E47E1D"/>
    <w:rsid w:val="00E86032"/>
    <w:rsid w:val="00EC7C1A"/>
    <w:rsid w:val="00F27920"/>
    <w:rsid w:val="00F3263B"/>
    <w:rsid w:val="00F33A9B"/>
    <w:rsid w:val="00F85AA9"/>
    <w:rsid w:val="00FA7C4E"/>
    <w:rsid w:val="00FB5AA8"/>
    <w:rsid w:val="00FE17F3"/>
    <w:rsid w:val="00FF3404"/>
    <w:rsid w:val="00FF3B12"/>
    <w:rsid w:val="0114FFDD"/>
    <w:rsid w:val="01E7ACED"/>
    <w:rsid w:val="0DCDDA76"/>
    <w:rsid w:val="10591DBA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34DEC10"/>
    <w:rsid w:val="55B7724E"/>
    <w:rsid w:val="595B96E4"/>
    <w:rsid w:val="5CA8E6FB"/>
    <w:rsid w:val="5F6AB153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AB7B2721DBFE418E4F3EE6E58743CA" ma:contentTypeVersion="16" ma:contentTypeDescription="Create a new document." ma:contentTypeScope="" ma:versionID="2af78d9c48a8df3a805d83e5d84de45f">
  <xsd:schema xmlns:xsd="http://www.w3.org/2001/XMLSchema" xmlns:xs="http://www.w3.org/2001/XMLSchema" xmlns:p="http://schemas.microsoft.com/office/2006/metadata/properties" xmlns:ns3="ee2335c7-1982-4704-bb82-06d037e0a04f" xmlns:ns4="4aa08462-8b6e-45f4-a16f-6dc2a0fd03b6" targetNamespace="http://schemas.microsoft.com/office/2006/metadata/properties" ma:root="true" ma:fieldsID="008f6e5a0bb80607d23a5fbc36623cf8" ns3:_="" ns4:_="">
    <xsd:import namespace="ee2335c7-1982-4704-bb82-06d037e0a04f"/>
    <xsd:import namespace="4aa08462-8b6e-45f4-a16f-6dc2a0fd03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2335c7-1982-4704-bb82-06d037e0a0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08462-8b6e-45f4-a16f-6dc2a0fd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2335c7-1982-4704-bb82-06d037e0a04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E9E01-E838-4122-81E1-FE425A258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2335c7-1982-4704-bb82-06d037e0a04f"/>
    <ds:schemaRef ds:uri="4aa08462-8b6e-45f4-a16f-6dc2a0fd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B4EBAE-13ED-4D2B-B359-F3B5E35B9CEB}">
  <ds:schemaRefs>
    <ds:schemaRef ds:uri="http://purl.org/dc/terms/"/>
    <ds:schemaRef ds:uri="4aa08462-8b6e-45f4-a16f-6dc2a0fd03b6"/>
    <ds:schemaRef ds:uri="http://purl.org/dc/elements/1.1/"/>
    <ds:schemaRef ds:uri="ee2335c7-1982-4704-bb82-06d037e0a04f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814DE0-3FB0-484A-99C6-86A7BB43B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Ginn, Nancy</cp:lastModifiedBy>
  <cp:revision>2</cp:revision>
  <cp:lastPrinted>2024-10-22T15:25:00Z</cp:lastPrinted>
  <dcterms:created xsi:type="dcterms:W3CDTF">2025-10-09T14:49:00Z</dcterms:created>
  <dcterms:modified xsi:type="dcterms:W3CDTF">2025-10-09T14:49:00Z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0x01010021AB7B2721DBFE418E4F3EE6E58743CA</vt:lpwstr>
  </property>
  <property fmtid="{D5CDD505-2E9C-101B-9397-08002B2CF9AE}" pid="3" name="MTWinEqns">
    <vt:bool>true</vt:bool>
  </property>
</Properties>
</file>